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附件1:</w:t>
      </w:r>
    </w:p>
    <w:p>
      <w:pPr>
        <w:widowControl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青岛工学院2024年普通专升本自荐生</w:t>
      </w:r>
    </w:p>
    <w:p>
      <w:pPr>
        <w:widowControl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专业测试科目及时间</w:t>
      </w:r>
    </w:p>
    <w:p/>
    <w:tbl>
      <w:tblPr>
        <w:tblStyle w:val="2"/>
        <w:tblW w:w="497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191"/>
        <w:gridCol w:w="2300"/>
        <w:gridCol w:w="2780"/>
        <w:gridCol w:w="2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招生代码</w:t>
            </w:r>
          </w:p>
        </w:tc>
        <w:tc>
          <w:tcPr>
            <w:tcW w:w="11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招生专业</w:t>
            </w:r>
          </w:p>
        </w:tc>
        <w:tc>
          <w:tcPr>
            <w:tcW w:w="27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专业测试科目及时间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科目一：现代汉语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测试时间：13:00-14:00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科目二：中国现当代文学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测试时间：14:15-15:15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科目一：综合英语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测试时间：15:30-16:30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科目二：翻译理论与实践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测试时间：16:45-17:45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080202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科目一：机械制图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测试时间：13:00-14:00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科目二：机械设计基础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测试时间：14:15-15:15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080205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科目一：产品快题设计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测试时间：16:45-17:45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科目二：设计概论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测试时间：14:15-15:15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080601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科目一：电子技术（电气）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测试时间：15:30-16:30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科目二：电路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测试时间：16:45-17:45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080701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科目一：C语言程序设计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测试时间：13:00-14:00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科目二：电子技术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测试时间：14:15-15:15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080703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科目一：C语言程序设计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测试时间：13:00-14:00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科目二：电子技术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测试时间：14:15-15:15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080801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科目一：电子技术（电气）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测试时间：15:30-16:30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科目二：电路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测试时间：16:45-17:45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080901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科目一：C语言程序设计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测试时间：13:00-14:00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科目二：数据结构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测试时间：15:30-16:30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080902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科目一：C语言程序设计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测试时间：13:00-14:00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科目二：数据结构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测试时间：15:30-16:30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080903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科目一：C语言程序设计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测试时间：13:00-14:00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科目二：数据结构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测试时间：15:30-16:30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080904K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科目一：C语言程序设计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测试时间：13:00-14:00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科目二：数据结构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测试时间：15:30-16:30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80905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科目一：C语言程序设计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测试时间：13:00-14:00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科目二：电子技术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测试时间：14:15-15:15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080906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科目一：数字媒体技术概论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测试时间：14:15-15:15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科目二：Photoshop软件技能测试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测试时间：15:30-16:30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081001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科目一：建筑材料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测试时间：15:30-16:30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科目二：画法几何与工程制图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测试时间：16:45-17:45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082701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科目一：食品化学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测试时间：13:00-14:00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科目二：食品微生物学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测试时间：16:45-17:45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082702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科目一：食品化学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测试时间：13:00-14:00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科目二：食品微生物学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测试时间：16:45-17:45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082707T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食品营养与检验教育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科目一：食品化学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测试时间：13:00-14:00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科目二：食品微生物学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测试时间：16:45-17:45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082801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科目一：建筑材料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测试时间：15:30-16:30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科目二：画法几何与工程制图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测试时间：16:45-17:45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120103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科目一：建筑材料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测试时间：15:30-16:30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科目二：画法几何与工程制图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测试时间：16:45-17:45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120201K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科目一：管理学基础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测试时间：14:15-15:15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科目二：市场营销学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测试时间：16:45-17:45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120202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科目一：市场营销学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测试时间：16:45-17:45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科目二：管理学基础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测试时间：14:15-15:15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120205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科目一：国际贸易概论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测试时间：15:30-16:30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科目二：管理学基础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测试时间：14:15-15:15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120207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科目一：会计学原理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测试时间：15:30-16:30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科目二：管理学基础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测试时间：14:15-15:15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120601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科目一：物流管理学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测试时间：13:00-14:00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科目二：管理学基础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测试时间：14:15-15:15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120801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科目一：电子商务概论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测试时间：13:00-14:00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科目二：管理学基础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测试时间：14:15-15:15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130504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科目一：产品快题设计（产品设计）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测试时间：16:45-17:45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科目二：设计概论（产品设计）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测试时间：14:15-15:15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130508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科目一：艺术概论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测试时间：13:00-14:00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科目二：Photoshop软件技能测试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测试时间：15:30-16:30</w:t>
            </w:r>
          </w:p>
        </w:tc>
      </w:tr>
      <w:bookmarkEnd w:id="0"/>
    </w:tbl>
    <w:p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OWQxODkwMTIxYjY4NzY3ZmVmZDUxZWM3MzBiZjYifQ=="/>
  </w:docVars>
  <w:rsids>
    <w:rsidRoot w:val="00000000"/>
    <w:rsid w:val="12C0448E"/>
    <w:rsid w:val="1F62248D"/>
    <w:rsid w:val="3C8F371F"/>
    <w:rsid w:val="7900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2024-02-05T02:43:00Z</dcterms:created>
  <dc:creator>hmk</dc:creator>
  <cp:lastModifiedBy>WPS_1645377515</cp:lastModifiedBy>
  <dcterms:modified xsi:type="dcterms:W3CDTF">2024-02-05T09:41:45Z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B40C85FE863F4ECD8EAE2E061D3448BA_12</vt:lpwstr>
  </property>
</Properties>
</file>